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B" w:rsidRDefault="00670DE9">
      <w:r>
        <w:rPr>
          <w:b/>
        </w:rPr>
        <w:t>Zápis č. 4 z jednání Komise mládeže Českého svazu házené</w:t>
      </w:r>
    </w:p>
    <w:p w:rsidR="001437AB" w:rsidRDefault="00670DE9">
      <w:r>
        <w:t>Místo konání: Praha</w:t>
      </w:r>
      <w:r>
        <w:tab/>
      </w:r>
      <w:r>
        <w:tab/>
      </w:r>
      <w:r>
        <w:tab/>
        <w:t>Datum: 15. listopadu 2016</w:t>
      </w:r>
    </w:p>
    <w:p w:rsidR="001437AB" w:rsidRDefault="00670DE9">
      <w:r>
        <w:t>Začátek jednání: 12.30</w:t>
      </w:r>
      <w:r>
        <w:tab/>
      </w:r>
      <w:r>
        <w:tab/>
      </w:r>
      <w:r>
        <w:tab/>
        <w:t>Konec jednání: 18.15</w:t>
      </w:r>
    </w:p>
    <w:p w:rsidR="001437AB" w:rsidRDefault="00670DE9">
      <w:r>
        <w:t xml:space="preserve">Přítomni: Tomáš Augustýn – předseda komise, Jan Běloch, Michaela </w:t>
      </w:r>
      <w:proofErr w:type="spellStart"/>
      <w:r>
        <w:t>Kaczmarczyková</w:t>
      </w:r>
      <w:proofErr w:type="spellEnd"/>
      <w:r>
        <w:t xml:space="preserve">, Tomáš Černý, Petra </w:t>
      </w:r>
      <w:proofErr w:type="spellStart"/>
      <w:r>
        <w:t>Vozobulová</w:t>
      </w:r>
      <w:proofErr w:type="spellEnd"/>
    </w:p>
    <w:p w:rsidR="001437AB" w:rsidRDefault="00670DE9">
      <w:r>
        <w:t>Omluveni: Jaroslav Kalous (pracovní povinnosti)</w:t>
      </w:r>
    </w:p>
    <w:p w:rsidR="001437AB" w:rsidRDefault="001437AB"/>
    <w:p w:rsidR="001437AB" w:rsidRDefault="00670DE9">
      <w:r>
        <w:rPr>
          <w:b/>
        </w:rPr>
        <w:t>1. Hodina pohybu navíc:</w:t>
      </w:r>
    </w:p>
    <w:p w:rsidR="001437AB" w:rsidRDefault="00670DE9">
      <w:r>
        <w:t>Předseda komise informoval o změnách v projektu týkající se spolupráce ČSH a Národním ústavem pro vzdělávání. Dosavadní spolupráci zajišťoval za ČSH Michal Barda, který byl</w:t>
      </w:r>
      <w:r>
        <w:t xml:space="preserve"> zároveň hlavním evaluátorem projektu a z titulu této funkce i členem řídícího týmu projektu. Po </w:t>
      </w:r>
      <w:proofErr w:type="spellStart"/>
      <w:r>
        <w:t>rezignazici</w:t>
      </w:r>
      <w:proofErr w:type="spellEnd"/>
      <w:r>
        <w:t xml:space="preserve"> Michala Bardy bylo nutné akutně splnit některé úkoly projektu, zejména nominovat hlavního lektora házené a </w:t>
      </w:r>
      <w:proofErr w:type="spellStart"/>
      <w:r>
        <w:t>videometodika</w:t>
      </w:r>
      <w:proofErr w:type="spellEnd"/>
      <w:r>
        <w:t>. V časové tísni předseda K</w:t>
      </w:r>
      <w:r>
        <w:t xml:space="preserve">M po dohodě s prezidentem ČSH dočasně obsadil pozici lektora Tomášem Augustýnem a pozici </w:t>
      </w:r>
      <w:proofErr w:type="spellStart"/>
      <w:r>
        <w:t>videometodika</w:t>
      </w:r>
      <w:proofErr w:type="spellEnd"/>
      <w:r>
        <w:t xml:space="preserve"> Janem Bělkou. Obsazení pozice hlavního evaluátora byla plně v kompetenci řídícího týmu projektu a ten na návrh Michala Bardy nominoval</w:t>
      </w:r>
      <w:r w:rsidR="00B004BC">
        <w:t xml:space="preserve"> Tomáše Kaprálka</w:t>
      </w:r>
      <w:r>
        <w:t xml:space="preserve"> (basketbal).</w:t>
      </w:r>
    </w:p>
    <w:p w:rsidR="001437AB" w:rsidRDefault="00670DE9">
      <w:r>
        <w:t>KM</w:t>
      </w:r>
      <w:r>
        <w:t xml:space="preserve"> bere na vědomí zprávu o projektu: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Hlasování 5-0-0</w:t>
      </w:r>
    </w:p>
    <w:p w:rsidR="001437AB" w:rsidRDefault="001437AB">
      <w:pPr>
        <w:rPr>
          <w:b/>
        </w:rPr>
      </w:pPr>
    </w:p>
    <w:p w:rsidR="001437AB" w:rsidRDefault="00670DE9">
      <w:r>
        <w:rPr>
          <w:b/>
        </w:rPr>
        <w:t>2. Unie trenérů mládeže</w:t>
      </w:r>
    </w:p>
    <w:p w:rsidR="001437AB" w:rsidRDefault="00670DE9">
      <w:r>
        <w:t xml:space="preserve">Předseda KM informoval o setkání s Janem </w:t>
      </w:r>
      <w:proofErr w:type="spellStart"/>
      <w:r>
        <w:t>Eisenkolbem</w:t>
      </w:r>
      <w:proofErr w:type="spellEnd"/>
      <w:r>
        <w:t>, vítězem loňského ročníku Díky trenére, kde vznikla myšlenka založení unie. Hlavním posláním bude zlepšování podmínek tren</w:t>
      </w:r>
      <w:r>
        <w:t>érů mládeže.</w:t>
      </w:r>
    </w:p>
    <w:p w:rsidR="001437AB" w:rsidRDefault="00670DE9">
      <w:r>
        <w:t>KM vyjadřuje podporu nově vznikající unii: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Hlasování 5-0-0</w:t>
      </w:r>
    </w:p>
    <w:p w:rsidR="001437AB" w:rsidRDefault="001437AB">
      <w:pPr>
        <w:rPr>
          <w:b/>
        </w:rPr>
      </w:pPr>
    </w:p>
    <w:p w:rsidR="001437AB" w:rsidRDefault="00670DE9">
      <w:r>
        <w:rPr>
          <w:b/>
        </w:rPr>
        <w:t>3. Strategické cíle v oblasti mládeže</w:t>
      </w:r>
    </w:p>
    <w:p w:rsidR="001437AB" w:rsidRDefault="00670DE9">
      <w:r>
        <w:t>KM na žádost exekutivy schvaluje strategické cíle v oblasti mládeže pro potřeby ma</w:t>
      </w:r>
      <w:r w:rsidR="0035036C">
        <w:t>r</w:t>
      </w:r>
      <w:r>
        <w:t>ketingové stra</w:t>
      </w:r>
      <w:r w:rsidR="0035036C">
        <w:t>te</w:t>
      </w:r>
      <w:r>
        <w:t>gie ČSH.</w:t>
      </w:r>
    </w:p>
    <w:p w:rsidR="001437AB" w:rsidRDefault="00670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Hlasování 5-0-0</w:t>
      </w:r>
    </w:p>
    <w:p w:rsidR="001437AB" w:rsidRDefault="001437AB"/>
    <w:p w:rsidR="001437AB" w:rsidRDefault="00670DE9">
      <w:r>
        <w:rPr>
          <w:b/>
        </w:rPr>
        <w:t>4. Podpor</w:t>
      </w:r>
      <w:r>
        <w:rPr>
          <w:b/>
        </w:rPr>
        <w:t>a nově vzniklým oddílům</w:t>
      </w:r>
    </w:p>
    <w:p w:rsidR="001437AB" w:rsidRDefault="00670DE9">
      <w:r>
        <w:t>KM se vyjadřuje k návrhu úprav předložených předsedou KM na základě minulého jednání komise. Do stávajícího materiálu schváleného exekutivou ČSH navrhuje KM tyto změny:</w:t>
      </w:r>
    </w:p>
    <w:p w:rsidR="001437AB" w:rsidRDefault="00670DE9">
      <w:r>
        <w:t>- bod 1, odstavec 2: přeformulovat na garanci zařazení do soutě</w:t>
      </w:r>
      <w:r>
        <w:t>ží</w:t>
      </w:r>
    </w:p>
    <w:p w:rsidR="001437AB" w:rsidRDefault="00670DE9">
      <w:r>
        <w:lastRenderedPageBreak/>
        <w:t>- vypustit bod 1, odstavec 4: přednostní zařazení nových družstev do soutěží organizovaných ČSH (obě soutěže jsou dostatečně otevřené všem zájemcům)</w:t>
      </w:r>
    </w:p>
    <w:p w:rsidR="001437AB" w:rsidRDefault="00670DE9">
      <w:r>
        <w:t>- doplnit bod 2 o odstavec 5: Nově vzniklý oddíl je pět let vyčleněn ze sankcí za nedostatečný počet roz</w:t>
      </w:r>
      <w:r>
        <w:t>hodčích.</w:t>
      </w:r>
    </w:p>
    <w:p w:rsidR="001437AB" w:rsidRDefault="00670DE9">
      <w:r>
        <w:t xml:space="preserve">- doplnit bod 5: </w:t>
      </w:r>
    </w:p>
    <w:p w:rsidR="001437AB" w:rsidRDefault="00670DE9">
      <w:r>
        <w:t>KM schvaluje navržené změny: „ČSH umístí na svých webových stránkách informací, že kontaktní osobou pro nově vzniklé oddíly je předseda Komise mládeže, uveřejní kontakty na něj a informaci, že tato osoba bude poskytovat nově vzni</w:t>
      </w:r>
      <w:r>
        <w:t>klým oddílům veškeré poradenství.“ a „Nově vzniklé oddíly dostanou informace o zajištění regionální personální podpory (RHC, TCM a další)</w:t>
      </w:r>
      <w:r w:rsidR="007A650E">
        <w:t>“</w:t>
      </w:r>
    </w:p>
    <w:p w:rsidR="001437AB" w:rsidRDefault="00670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_DdeLink__75_1022982201"/>
      <w:bookmarkEnd w:id="0"/>
      <w:r>
        <w:rPr>
          <w:b/>
        </w:rPr>
        <w:t>Hlasování 5-0-0</w:t>
      </w:r>
    </w:p>
    <w:p w:rsidR="001437AB" w:rsidRDefault="00670DE9">
      <w:r>
        <w:rPr>
          <w:b/>
        </w:rPr>
        <w:t>5. Konference mládeže</w:t>
      </w:r>
    </w:p>
    <w:p w:rsidR="001437AB" w:rsidRDefault="00670DE9">
      <w:r>
        <w:t xml:space="preserve">Dopis na EHF pro zajištění hlavního lektora Marka </w:t>
      </w:r>
      <w:proofErr w:type="spellStart"/>
      <w:r>
        <w:t>Šibily</w:t>
      </w:r>
      <w:proofErr w:type="spellEnd"/>
      <w:r>
        <w:t xml:space="preserve"> ještě nebyl o</w:t>
      </w:r>
      <w:r>
        <w:t xml:space="preserve">deslán, P. </w:t>
      </w:r>
      <w:proofErr w:type="spellStart"/>
      <w:r>
        <w:t>Vozobulová</w:t>
      </w:r>
      <w:proofErr w:type="spellEnd"/>
      <w:r>
        <w:t xml:space="preserve"> co nejdříve zašle. Taktéž se spojí s lektorem a dohodnou společně přesná témata lekcí. Diskutováno bylo vhodné doplnění lektora dalšími osobami. Finální obsazení a program vytvoří P. </w:t>
      </w:r>
      <w:proofErr w:type="spellStart"/>
      <w:r>
        <w:t>Vozobulová</w:t>
      </w:r>
      <w:proofErr w:type="spellEnd"/>
      <w:r>
        <w:t xml:space="preserve"> a T. Augustýn, případně ve spolupráci s </w:t>
      </w:r>
      <w:r>
        <w:t>TMK.</w:t>
      </w:r>
      <w:r>
        <w:rPr>
          <w:b/>
        </w:rPr>
        <w:t xml:space="preserve"> </w:t>
      </w:r>
      <w:r>
        <w:t>Doporučované osoby jsou z oblasti fyzioterapie, kondičního tréninku, gymnastiky a atletiky.</w:t>
      </w:r>
    </w:p>
    <w:p w:rsidR="001437AB" w:rsidRDefault="00670DE9">
      <w:r>
        <w:rPr>
          <w:b/>
        </w:rPr>
        <w:t>6. Kemp házenkářských nadějí chlapců</w:t>
      </w:r>
    </w:p>
    <w:p w:rsidR="001437AB" w:rsidRDefault="00670DE9">
      <w:r>
        <w:t xml:space="preserve">V reakci na obsazení pozice hlavního trenéra reprezentačního výběru dorostenců pověřuje (po předchozím projednání </w:t>
      </w:r>
      <w:r>
        <w:t>jmenovaného s předsedou KM) KM Aleše Kořínka vedením házenkářského kempu chlapců.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Hlasování 3-1-1</w:t>
      </w:r>
    </w:p>
    <w:p w:rsidR="001437AB" w:rsidRDefault="001437AB">
      <w:pPr>
        <w:rPr>
          <w:b/>
        </w:rPr>
      </w:pPr>
    </w:p>
    <w:p w:rsidR="001437AB" w:rsidRDefault="00670DE9">
      <w:r>
        <w:rPr>
          <w:b/>
        </w:rPr>
        <w:t xml:space="preserve">7. Doplnění povinností RHC pro období </w:t>
      </w:r>
      <w:proofErr w:type="gramStart"/>
      <w:r>
        <w:rPr>
          <w:b/>
        </w:rPr>
        <w:t>1.1.2017</w:t>
      </w:r>
      <w:proofErr w:type="gramEnd"/>
      <w:r>
        <w:rPr>
          <w:b/>
        </w:rPr>
        <w:t xml:space="preserve"> – 30. 6. 2017</w:t>
      </w:r>
    </w:p>
    <w:p w:rsidR="001437AB" w:rsidRDefault="00670DE9">
      <w:r>
        <w:t>KM doporučuje exekutivě tyto minimální požadavky na uvedené období:</w:t>
      </w:r>
    </w:p>
    <w:p w:rsidR="001437AB" w:rsidRDefault="00670DE9">
      <w:r>
        <w:t>- 1 seminář pro tren</w:t>
      </w:r>
      <w:r>
        <w:t>éry</w:t>
      </w:r>
    </w:p>
    <w:p w:rsidR="001437AB" w:rsidRDefault="00670DE9">
      <w:r>
        <w:t>- 3 jednodenní kempy mladších žáků (v jeden den minimálně 180 minut tréninku)</w:t>
      </w:r>
    </w:p>
    <w:p w:rsidR="001437AB" w:rsidRDefault="00670DE9">
      <w:r>
        <w:t>- 3 jednodenní kempy starších žáků (v jeden den minimálně 180 minut tréninku)</w:t>
      </w:r>
    </w:p>
    <w:p w:rsidR="001437AB" w:rsidRDefault="00670DE9">
      <w:r>
        <w:t>- ukázkové hodiny v minimálně 5 školách</w:t>
      </w:r>
    </w:p>
    <w:p w:rsidR="001437AB" w:rsidRDefault="00670DE9">
      <w:r>
        <w:t xml:space="preserve">- povinnost využívat </w:t>
      </w:r>
      <w:proofErr w:type="spellStart"/>
      <w:r>
        <w:t>google</w:t>
      </w:r>
      <w:proofErr w:type="spellEnd"/>
      <w:r>
        <w:t xml:space="preserve"> kalendář, zapisovat do něj v</w:t>
      </w:r>
      <w:r>
        <w:t>šechny akce RHC, tento kalendář bude veřejný a odkaz na něj bude umístěn na stránkách příslušných KSH</w:t>
      </w:r>
    </w:p>
    <w:p w:rsidR="001437AB" w:rsidRDefault="001437AB"/>
    <w:p w:rsidR="001437AB" w:rsidRDefault="00670DE9">
      <w:r>
        <w:rPr>
          <w:b/>
        </w:rPr>
        <w:t>8. RHC od 1. 7. 2017</w:t>
      </w:r>
    </w:p>
    <w:p w:rsidR="001437AB" w:rsidRDefault="00670DE9">
      <w:r>
        <w:lastRenderedPageBreak/>
        <w:t xml:space="preserve">Agenda RHC přechází od </w:t>
      </w:r>
      <w:proofErr w:type="gramStart"/>
      <w:r>
        <w:t>1.7.2017</w:t>
      </w:r>
      <w:proofErr w:type="gramEnd"/>
      <w:r>
        <w:t xml:space="preserve"> pod KM a KM je pověřena stanovením veškerých podmínek fungování RHC v novém období. KM se shoduje na</w:t>
      </w:r>
      <w:r>
        <w:t xml:space="preserve"> základních východiscích, které do finálních dokumentů zpracuje L. Šrámková:</w:t>
      </w:r>
    </w:p>
    <w:p w:rsidR="001437AB" w:rsidRDefault="00670DE9">
      <w:r>
        <w:t>- určeno pro hráče a hráčky do 15 let</w:t>
      </w:r>
    </w:p>
    <w:p w:rsidR="001437AB" w:rsidRDefault="00670DE9">
      <w:r>
        <w:t>- minimálně licence B, trenér s licencí B musí po nástupu do funkce začít v nejbližším termínu studovat licenci A</w:t>
      </w:r>
    </w:p>
    <w:p w:rsidR="001437AB" w:rsidRDefault="00670DE9">
      <w:r>
        <w:t>- Odměna ve výši 25.000,- K</w:t>
      </w:r>
      <w:r>
        <w:t>č s možností odměn a sankcí</w:t>
      </w:r>
    </w:p>
    <w:p w:rsidR="001437AB" w:rsidRDefault="00670DE9">
      <w:r>
        <w:t>- RHC bude zřízeno u oddílu, který bude garantovat zajištění potřebné infrastruktury, druhou variantou je zajištění tzv. Létajícím trenérem, vyčleněným pro danou oblast</w:t>
      </w:r>
    </w:p>
    <w:p w:rsidR="001437AB" w:rsidRDefault="00670DE9">
      <w:r>
        <w:t>- trenér musí pravidelně vést jedno žákovské družstvo v sou</w:t>
      </w:r>
      <w:r>
        <w:t>těži, se souhlasem oddílu může vést i jiné žákovské družstvo fungující pod daným RHC</w:t>
      </w:r>
    </w:p>
    <w:p w:rsidR="001437AB" w:rsidRDefault="00670DE9">
      <w:r>
        <w:t>- trenér nesmí být přítomen jako člen realizačního týmu při utkáních dorostů a dospělých</w:t>
      </w:r>
    </w:p>
    <w:p w:rsidR="001437AB" w:rsidRDefault="00670DE9">
      <w:r>
        <w:t xml:space="preserve">- povinné využívání </w:t>
      </w:r>
      <w:proofErr w:type="spellStart"/>
      <w:r>
        <w:t>google</w:t>
      </w:r>
      <w:proofErr w:type="spellEnd"/>
      <w:r>
        <w:t xml:space="preserve"> kalendáře, na něj je umístěn odkaz z webu příslušného K</w:t>
      </w:r>
      <w:r>
        <w:t>SH</w:t>
      </w:r>
    </w:p>
    <w:p w:rsidR="001437AB" w:rsidRDefault="00670DE9">
      <w:r>
        <w:t>- veškeré pokyny budou zasílány kromě trenérů RHC také předsedům oddílů, pod kterými je RHC zřízeno</w:t>
      </w:r>
    </w:p>
    <w:p w:rsidR="001437AB" w:rsidRDefault="00670DE9">
      <w:r>
        <w:t>- turnaje mezi centry nebudou podporovány, mezinárodní konfrontace nebo společné akce však ano</w:t>
      </w:r>
    </w:p>
    <w:p w:rsidR="00670DE9" w:rsidRDefault="00670DE9">
      <w:r>
        <w:t>- pro účely řízení a kontroly RHC bude zřízena nová pracovní pozice na plný úvazek</w:t>
      </w:r>
      <w:bookmarkStart w:id="1" w:name="_GoBack"/>
      <w:bookmarkEnd w:id="1"/>
    </w:p>
    <w:p w:rsidR="001437AB" w:rsidRDefault="001437AB"/>
    <w:p w:rsidR="001437AB" w:rsidRDefault="00670DE9">
      <w:r>
        <w:rPr>
          <w:b/>
        </w:rPr>
        <w:t>9. Různé</w:t>
      </w:r>
    </w:p>
    <w:p w:rsidR="001437AB" w:rsidRDefault="00670DE9">
      <w:r>
        <w:t xml:space="preserve">Master </w:t>
      </w:r>
      <w:proofErr w:type="spellStart"/>
      <w:r>
        <w:t>Coach</w:t>
      </w:r>
      <w:proofErr w:type="spellEnd"/>
      <w:r>
        <w:t xml:space="preserve"> – diskuze o možnostech uspořádání </w:t>
      </w:r>
      <w:r>
        <w:t xml:space="preserve">Master </w:t>
      </w:r>
      <w:proofErr w:type="spellStart"/>
      <w:r>
        <w:t>Coache</w:t>
      </w:r>
      <w:proofErr w:type="spellEnd"/>
      <w:r>
        <w:t xml:space="preserve">, P. </w:t>
      </w:r>
      <w:proofErr w:type="spellStart"/>
      <w:r>
        <w:t>Vozobulová</w:t>
      </w:r>
      <w:proofErr w:type="spellEnd"/>
      <w:r>
        <w:t xml:space="preserve"> a T. Augustýn informovali, že momentálně je vše závislé od dalšího fungování TMK</w:t>
      </w:r>
    </w:p>
    <w:p w:rsidR="001437AB" w:rsidRDefault="00670DE9">
      <w:r>
        <w:t>Zveřejňování zápisů KM – na žádost Olomouckého kraje KM bude zveřejňovat zápisy ze svých schůzí</w:t>
      </w:r>
    </w:p>
    <w:p w:rsidR="001437AB" w:rsidRDefault="00670DE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Hlasování 5-0-0</w:t>
      </w:r>
    </w:p>
    <w:p w:rsidR="001437AB" w:rsidRDefault="00670DE9">
      <w:r>
        <w:t xml:space="preserve">Odebraný 1 trenér RHC – </w:t>
      </w:r>
      <w:r>
        <w:t xml:space="preserve">J. Běloch se dotazuje, v jakém stavu je odebrání 1 trenéra u tří RHC (Frýdek-Místek, Havlíčkův Brod, </w:t>
      </w:r>
      <w:proofErr w:type="spellStart"/>
      <w:r>
        <w:t>Slávia</w:t>
      </w:r>
      <w:proofErr w:type="spellEnd"/>
      <w:r>
        <w:t xml:space="preserve"> Praha) a uvádí, že považuje odebrání za neodůvodněné. Navrhuje, aby Exekutiva ČSH záležitost znovu projednala a zvážila revokaci svého rozhodnutí</w:t>
      </w:r>
    </w:p>
    <w:p w:rsidR="001437AB" w:rsidRDefault="00670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Hlasování 4-1-0</w:t>
      </w:r>
    </w:p>
    <w:p w:rsidR="001437AB" w:rsidRDefault="001437AB"/>
    <w:p w:rsidR="001437AB" w:rsidRDefault="00670DE9">
      <w:r>
        <w:t>Zapsal: Tomáš Augustýn</w:t>
      </w:r>
    </w:p>
    <w:p w:rsidR="001437AB" w:rsidRDefault="00670DE9">
      <w:r>
        <w:t xml:space="preserve">Ověřila: Petra </w:t>
      </w:r>
      <w:proofErr w:type="spellStart"/>
      <w:r>
        <w:t>Vozobulová</w:t>
      </w:r>
      <w:proofErr w:type="spellEnd"/>
    </w:p>
    <w:p w:rsidR="001437AB" w:rsidRDefault="001437AB"/>
    <w:sectPr w:rsidR="001437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B"/>
    <w:rsid w:val="001437AB"/>
    <w:rsid w:val="0035036C"/>
    <w:rsid w:val="00670DE9"/>
    <w:rsid w:val="007A650E"/>
    <w:rsid w:val="00B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8598-DB22-4328-87B4-D86348A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6245</TotalTime>
  <Pages>3</Pages>
  <Words>802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august</cp:lastModifiedBy>
  <cp:revision>27</cp:revision>
  <dcterms:created xsi:type="dcterms:W3CDTF">2016-10-13T15:46:00Z</dcterms:created>
  <dcterms:modified xsi:type="dcterms:W3CDTF">2016-11-21T15:30:00Z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